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5D3B" w14:textId="77777777" w:rsidR="001D1175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1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46779D" wp14:editId="26677DE8">
            <wp:extent cx="631825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78883" w14:textId="03B6909C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Republika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Srbija</w:t>
      </w:r>
    </w:p>
    <w:p w14:paraId="7ADCC89A" w14:textId="76CF6053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Autonomna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Pokrajina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Vojvodina</w:t>
      </w:r>
    </w:p>
    <w:p w14:paraId="0308B2EF" w14:textId="79778D8D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Grad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</w:p>
    <w:p w14:paraId="7FC53F61" w14:textId="47D1A8A2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GRADONAČELNIK</w:t>
      </w:r>
    </w:p>
    <w:p w14:paraId="4D1D7429" w14:textId="51307DAA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6D7C21" w:rsidRPr="00E36F17">
        <w:rPr>
          <w:rFonts w:ascii="Times New Roman" w:hAnsi="Times New Roman" w:cs="Times New Roman"/>
          <w:sz w:val="24"/>
          <w:szCs w:val="24"/>
          <w:lang w:val="hr-HR"/>
        </w:rPr>
        <w:t>001865470-2025-09693-002-000-401-119</w:t>
      </w:r>
    </w:p>
    <w:p w14:paraId="7DFE267A" w14:textId="75574566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1D1175" w:rsidRPr="00724081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F202A5" w:rsidRPr="00724081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2B6F2E" w:rsidRPr="00724081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202A5" w:rsidRPr="00724081">
        <w:rPr>
          <w:rFonts w:ascii="Times New Roman" w:hAnsi="Times New Roman" w:cs="Times New Roman"/>
          <w:sz w:val="24"/>
          <w:szCs w:val="24"/>
          <w:lang w:val="hr-HR"/>
        </w:rPr>
        <w:t>.04</w:t>
      </w:r>
      <w:r w:rsidR="00C255C5" w:rsidRPr="0072408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D1175" w:rsidRPr="00724081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F202A5" w:rsidRPr="0072408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D1175" w:rsidRPr="0072408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724081">
        <w:rPr>
          <w:rFonts w:ascii="Times New Roman" w:hAnsi="Times New Roman" w:cs="Times New Roman"/>
          <w:sz w:val="24"/>
          <w:szCs w:val="24"/>
          <w:lang w:val="hr-HR"/>
        </w:rPr>
        <w:t>godine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1A171181" w14:textId="5A071472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</w:p>
    <w:p w14:paraId="02074D05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024/626-880</w:t>
      </w:r>
    </w:p>
    <w:p w14:paraId="6D227368" w14:textId="0EB9FD74" w:rsidR="001D1175" w:rsidRPr="00E36F17" w:rsidRDefault="001F1A48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</w:t>
      </w:r>
      <w:r w:rsidR="00A255D6" w:rsidRPr="00E36F17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GD</w:t>
      </w:r>
    </w:p>
    <w:p w14:paraId="5DB25EA2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1EE55561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5F092CA0" w14:textId="6C266DB7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temelju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član</w:t>
      </w:r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7.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stav</w:t>
      </w:r>
      <w:r>
        <w:rPr>
          <w:rFonts w:ascii="Times New Roman" w:hAnsi="Times New Roman" w:cs="Times New Roman"/>
          <w:sz w:val="24"/>
          <w:szCs w:val="24"/>
          <w:lang w:val="hr-HR"/>
        </w:rPr>
        <w:t>ak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1.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Pravilnika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načinu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postupku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kriterij</w:t>
      </w:r>
      <w:r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sredstava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crkvama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zajednicama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koje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>odručju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(«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Službeni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list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»,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br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. 15/13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10/25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),</w:t>
      </w:r>
    </w:p>
    <w:p w14:paraId="7E01CD6A" w14:textId="6F8AFA59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Gradonačelnik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dana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1F1A48"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travnja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godine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raspisuje</w:t>
      </w:r>
    </w:p>
    <w:p w14:paraId="26324CCD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72B92086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43219C88" w14:textId="2D8CFDFA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Javni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dod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sredstava</w:t>
      </w:r>
    </w:p>
    <w:p w14:paraId="7B7EDDF3" w14:textId="4EE68D7E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radi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sufinan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c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iranja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projekata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crkava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v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erskih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zajednica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koje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d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eluju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na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području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Grada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Subotice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202A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.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godinu</w:t>
      </w:r>
    </w:p>
    <w:p w14:paraId="4D15BD98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5617560C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hr-HR"/>
        </w:rPr>
      </w:pPr>
    </w:p>
    <w:p w14:paraId="584CDE6E" w14:textId="76E7111B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Predmet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javnog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natječaja</w:t>
      </w:r>
    </w:p>
    <w:p w14:paraId="17FDF429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hr-HR"/>
        </w:rPr>
      </w:pPr>
    </w:p>
    <w:p w14:paraId="048C8657" w14:textId="5FB37EE5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Javni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raspisuje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iranje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projekata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erskih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koje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području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godinu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iznosu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od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C5FB9" w:rsidRPr="00E36F17">
        <w:rPr>
          <w:rFonts w:ascii="Times New Roman" w:hAnsi="Times New Roman" w:cs="Times New Roman"/>
          <w:sz w:val="24"/>
          <w:szCs w:val="24"/>
          <w:lang w:val="hr-HR"/>
        </w:rPr>
        <w:t>3.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>325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.000,00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dinara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0A68FC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hr-HR"/>
        </w:rPr>
      </w:pPr>
    </w:p>
    <w:p w14:paraId="106A59ED" w14:textId="0513303B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Sredstva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iranje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projekata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erskih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koje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području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namijenjena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 xml:space="preserve"> su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5B088C6C" w14:textId="45A34254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tekuć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poprav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cima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održavanj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1FFF555" w14:textId="4E5C06A1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projekt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adaptacije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03739F84" w14:textId="3576834A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E0024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projekt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ima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rekonstrukcije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5BB3225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797F68D7" w14:textId="4D6EEFD8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II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Pravo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sudjelovanje</w:t>
      </w:r>
    </w:p>
    <w:p w14:paraId="27E5F12D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hr-HR"/>
        </w:rPr>
      </w:pPr>
    </w:p>
    <w:p w14:paraId="3B620292" w14:textId="15E5B72A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Pravo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podnošenja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javni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sredstava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radi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iranja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projekata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erskih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imaju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sl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edeći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subjekti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3A096FDC" w14:textId="4638129B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Subotička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biskupija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7151614" w14:textId="28B07AA3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E0024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Eparhija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bačka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1BF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arhijerejsko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nam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esništvo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subotičko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EFCB7DD" w14:textId="4EB4850A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E0024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Refor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mirana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kr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šćanska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Crkva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Reform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irana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crkvena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op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ćina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0264E68" w14:textId="45CB132B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Evangelička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crkvena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op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ćina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89AE3AB" w14:textId="3638B5B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 xml:space="preserve">Židovska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crkvena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op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ćina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</w:p>
    <w:p w14:paraId="291CE293" w14:textId="38A00CB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Islamska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Srbiji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–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Mešihat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Islamske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zajednice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Srbiji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Novi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Pazar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Odbor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Islamske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zajednice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Subotici</w:t>
      </w:r>
      <w:r w:rsidR="00F202A5" w:rsidRPr="00E36F17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42CF7DE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5C2DF103" w14:textId="77777777" w:rsidR="006C5FB9" w:rsidRPr="00E36F17" w:rsidRDefault="006C5FB9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6983F979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07067AB1" w14:textId="4511FEE0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III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Kriterij</w:t>
      </w:r>
      <w:r w:rsid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izbor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projekata</w:t>
      </w:r>
    </w:p>
    <w:p w14:paraId="1E9D82B6" w14:textId="77777777" w:rsidR="006C5FB9" w:rsidRPr="00E36F17" w:rsidRDefault="006C5FB9" w:rsidP="001D1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</w:p>
    <w:p w14:paraId="1BAC529E" w14:textId="11B3EA0F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Kriterij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sredstava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radi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iranja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projekata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erskih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iz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proračuna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3CEA2A5A" w14:textId="7586F13C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E0024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ernika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prema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zadnjem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popisu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stanovništva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području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7E6785F3" w14:textId="54E17EC9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objekata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crkve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odnosno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erske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zajednice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648AB183" w14:textId="27690A31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jesu li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erski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objek</w:t>
      </w:r>
      <w:r w:rsidR="00E36F17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pod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zaštitom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kao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kulturno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dobro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7C8E0B5" w14:textId="7626D7CB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stanje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ko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jem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 xml:space="preserve">zgrada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nalazi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30614BBC" w14:textId="455AF24D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E0024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iranje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projekta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iz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drugih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izvora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1FA325D1" w14:textId="6951A149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6E0024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upanj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zadovoljavanja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javnog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interesa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,</w:t>
      </w:r>
    </w:p>
    <w:p w14:paraId="50EE9772" w14:textId="6B0D3DA2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 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unapr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eđenje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stanja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oblasti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kojoj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projekt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realiz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ira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C34C60E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hr-HR"/>
        </w:rPr>
      </w:pPr>
    </w:p>
    <w:p w14:paraId="3F9EF887" w14:textId="76024FFB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IV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Dokumentacija</w:t>
      </w:r>
    </w:p>
    <w:p w14:paraId="50B12D2E" w14:textId="77777777" w:rsidR="006C5FB9" w:rsidRPr="00E36F17" w:rsidRDefault="006C5FB9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81F2B42" w14:textId="5D4DCF5E" w:rsidR="001D1175" w:rsidRPr="00E36F17" w:rsidRDefault="0069768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Sudionik natječaja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obvezi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dostavi</w:t>
      </w:r>
      <w:r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prijavu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obrascu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«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Prijava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dod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sredstava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radi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iranja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projekata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crkava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erskih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» -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Obrazac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1.</w:t>
      </w:r>
    </w:p>
    <w:p w14:paraId="1ECB4BE2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hr-HR"/>
        </w:rPr>
      </w:pPr>
    </w:p>
    <w:p w14:paraId="782AECD2" w14:textId="71CC92EC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Uz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prijavu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podnosi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telj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 xml:space="preserve">obvezno je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dužan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priloži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21CC3EAF" w14:textId="328659C3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E44B76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dokaz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podnosi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telju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izv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adak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iz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registra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kojem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subjekt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registr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iran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338D85EF" w14:textId="6160A978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E44B76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pregled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osnovnih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podataka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podnosi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telju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povijest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opis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elatnosti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sl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.), 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>načinjen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 xml:space="preserve">od strane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podnosi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telja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</w:p>
    <w:p w14:paraId="5757EACE" w14:textId="41339F5E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E44B76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detaljan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opis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projekta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čije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c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iranje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podnosi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prijava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2D7B787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08A895F4" w14:textId="0883CB5B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V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Rokovi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op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će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informacije</w:t>
      </w:r>
    </w:p>
    <w:p w14:paraId="468D784C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hr-HR"/>
        </w:rPr>
      </w:pPr>
    </w:p>
    <w:p w14:paraId="3C4CE077" w14:textId="08E813CB" w:rsidR="001D1175" w:rsidRPr="00E36F17" w:rsidRDefault="0069768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>će biti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objavlj</w:t>
      </w:r>
      <w:r w:rsidR="00196958">
        <w:rPr>
          <w:rFonts w:ascii="Times New Roman" w:hAnsi="Times New Roman" w:cs="Times New Roman"/>
          <w:sz w:val="24"/>
          <w:szCs w:val="24"/>
          <w:lang w:val="hr-HR"/>
        </w:rPr>
        <w:t>en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«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Službenom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listu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»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internet</w:t>
      </w:r>
      <w:r>
        <w:rPr>
          <w:rFonts w:ascii="Times New Roman" w:hAnsi="Times New Roman" w:cs="Times New Roman"/>
          <w:sz w:val="24"/>
          <w:szCs w:val="24"/>
          <w:lang w:val="hr-HR"/>
        </w:rPr>
        <w:t>skoj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stranici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6" w:history="1">
        <w:r w:rsidR="006C5FB9" w:rsidRPr="00E36F17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www.subotica.ls.gov.rs</w:t>
        </w:r>
      </w:hyperlink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od</w:t>
      </w: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eljku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Natječaji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oglasi</w:t>
      </w:r>
      <w:r w:rsidR="006C5FB9"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C4BFB70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hr-HR"/>
        </w:rPr>
      </w:pPr>
    </w:p>
    <w:p w14:paraId="39F9D918" w14:textId="0C0C8A02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podnose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propisanom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obrascu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Obrazac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broj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1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«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Prijava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dod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sredstava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radi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sufinan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ciranja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projekata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erskih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»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koji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prilogu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Javnog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natječaja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koji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objavljuje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internet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skoj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stranici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7" w:history="1">
        <w:r w:rsidR="006C5FB9" w:rsidRPr="00E36F17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www.subotica.ls.gov.rs</w:t>
        </w:r>
      </w:hyperlink>
      <w:r w:rsidR="00541021" w:rsidRPr="00E36F17">
        <w:rPr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od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eljku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 xml:space="preserve">Natječaji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41021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oglasi</w:t>
      </w:r>
      <w:r w:rsidR="006C5FB9" w:rsidRPr="00E36F1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410A4CA7" w14:textId="1A0B64FB" w:rsidR="001D1175" w:rsidRPr="00E36F17" w:rsidRDefault="00E36F17" w:rsidP="006C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Popunjene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dokumentacijom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dostavljaju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tiskanom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obliku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zatvorenoj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 xml:space="preserve"> omotnici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Gradski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uslužni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centar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Trg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slobode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1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poštom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adresu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Trg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slobode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1, 24000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Subotica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napomenom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«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Povjerenstvu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dod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sredstava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crkvama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j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erskim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zajednicama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».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Natječaj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obvezno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 xml:space="preserve">treba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dostaviti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elektron</w:t>
      </w:r>
      <w:r w:rsidR="00697687">
        <w:rPr>
          <w:rFonts w:ascii="Times New Roman" w:hAnsi="Times New Roman" w:cs="Times New Roman"/>
          <w:sz w:val="24"/>
          <w:szCs w:val="24"/>
          <w:lang w:val="hr-HR"/>
        </w:rPr>
        <w:t>ičkoj formi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-mail 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>adresu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3D14FF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hyperlink r:id="rId8" w:history="1">
        <w:r w:rsidR="00E44B76" w:rsidRPr="00E36F17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konkurs.crkve@subotica.ls.gov.rs</w:t>
        </w:r>
      </w:hyperlink>
      <w:r w:rsidR="003D14FF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.</w:t>
      </w:r>
    </w:p>
    <w:p w14:paraId="432B81D4" w14:textId="669B8F02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Nepotpune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ne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pravodobne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Povjerenstvo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neće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razmatrati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7206FB7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326AA72F" w14:textId="1718EF9D" w:rsidR="001D1175" w:rsidRPr="00E36F17" w:rsidRDefault="00E36F17" w:rsidP="001D1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Rok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za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podnošenje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prijave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je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15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dana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od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dana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objav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Javnog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natječaja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na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internet</w:t>
      </w:r>
      <w:r w:rsidR="00697687">
        <w:rPr>
          <w:rFonts w:ascii="Times New Roman" w:hAnsi="Times New Roman" w:cs="Times New Roman"/>
          <w:b/>
          <w:bCs/>
          <w:sz w:val="24"/>
          <w:szCs w:val="24"/>
          <w:lang w:val="hr-HR"/>
        </w:rPr>
        <w:t>skoj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stranici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Grada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Subotice</w:t>
      </w:r>
      <w:r w:rsidR="001D1175" w:rsidRPr="00E36F17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409C7889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4DC8FE07" w14:textId="77777777" w:rsidR="001D1175" w:rsidRPr="00E36F17" w:rsidRDefault="001D1175" w:rsidP="001D1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 </w:t>
      </w:r>
    </w:p>
    <w:p w14:paraId="32C63FB7" w14:textId="2C0B6359" w:rsidR="001D1175" w:rsidRPr="00E36F17" w:rsidRDefault="00E36F17" w:rsidP="001D1175">
      <w:pPr>
        <w:autoSpaceDE w:val="0"/>
        <w:autoSpaceDN w:val="0"/>
        <w:adjustRightInd w:val="0"/>
        <w:spacing w:after="140"/>
        <w:ind w:left="706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Gradonačelnik</w:t>
      </w:r>
      <w:r w:rsidR="001D1175"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7A871BE7" w14:textId="1B24B7A6" w:rsidR="007A07EC" w:rsidRPr="00E36F17" w:rsidRDefault="001D1175" w:rsidP="001D1175">
      <w:pPr>
        <w:autoSpaceDE w:val="0"/>
        <w:autoSpaceDN w:val="0"/>
        <w:adjustRightInd w:val="0"/>
        <w:spacing w:after="14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6F17">
        <w:rPr>
          <w:rFonts w:ascii="Times New Roman" w:hAnsi="Times New Roman" w:cs="Times New Roman"/>
          <w:sz w:val="24"/>
          <w:szCs w:val="24"/>
          <w:lang w:val="hr-HR"/>
        </w:rPr>
        <w:t> </w:t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E36F17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Stevan</w:t>
      </w:r>
      <w:r w:rsidR="00D16DFF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36F17" w:rsidRPr="00E36F17">
        <w:rPr>
          <w:rFonts w:ascii="Times New Roman" w:hAnsi="Times New Roman" w:cs="Times New Roman"/>
          <w:sz w:val="24"/>
          <w:szCs w:val="24"/>
          <w:lang w:val="hr-HR"/>
        </w:rPr>
        <w:t>Bakić</w:t>
      </w:r>
      <w:r w:rsidR="00D16DFF" w:rsidRPr="00E36F1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sectPr w:rsidR="007A07EC" w:rsidRPr="00E36F17" w:rsidSect="00073F01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5"/>
    <w:rsid w:val="00073F01"/>
    <w:rsid w:val="00096EBD"/>
    <w:rsid w:val="00123494"/>
    <w:rsid w:val="0014510F"/>
    <w:rsid w:val="00196958"/>
    <w:rsid w:val="001D1175"/>
    <w:rsid w:val="001F1A48"/>
    <w:rsid w:val="00275434"/>
    <w:rsid w:val="002B4F85"/>
    <w:rsid w:val="002B6F2E"/>
    <w:rsid w:val="003A496E"/>
    <w:rsid w:val="003B5A83"/>
    <w:rsid w:val="003D14FF"/>
    <w:rsid w:val="003E4112"/>
    <w:rsid w:val="00421C84"/>
    <w:rsid w:val="004F6C0E"/>
    <w:rsid w:val="00541021"/>
    <w:rsid w:val="00541102"/>
    <w:rsid w:val="00677169"/>
    <w:rsid w:val="006778EE"/>
    <w:rsid w:val="00697687"/>
    <w:rsid w:val="006B0CB9"/>
    <w:rsid w:val="006C5FB9"/>
    <w:rsid w:val="006D7C21"/>
    <w:rsid w:val="006E0024"/>
    <w:rsid w:val="00724081"/>
    <w:rsid w:val="007A07EC"/>
    <w:rsid w:val="007C69FB"/>
    <w:rsid w:val="007F78A5"/>
    <w:rsid w:val="008120E5"/>
    <w:rsid w:val="009159FF"/>
    <w:rsid w:val="0092536B"/>
    <w:rsid w:val="00A255D6"/>
    <w:rsid w:val="00AC6DD1"/>
    <w:rsid w:val="00B72DF5"/>
    <w:rsid w:val="00B8605A"/>
    <w:rsid w:val="00BE01BF"/>
    <w:rsid w:val="00C255C5"/>
    <w:rsid w:val="00D065EF"/>
    <w:rsid w:val="00D16DFF"/>
    <w:rsid w:val="00DD79F2"/>
    <w:rsid w:val="00E00134"/>
    <w:rsid w:val="00E36F17"/>
    <w:rsid w:val="00E40E7C"/>
    <w:rsid w:val="00E44B76"/>
    <w:rsid w:val="00F2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5F1"/>
  <w15:docId w15:val="{8A714566-63C9-498D-BB3F-BE5167E7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5F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crkve@subotica.l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botica.ls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ubotica.ls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6797-1130-4803-A65E-197ABCB3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 Damjanović</cp:lastModifiedBy>
  <cp:revision>3</cp:revision>
  <cp:lastPrinted>2025-04-14T10:37:00Z</cp:lastPrinted>
  <dcterms:created xsi:type="dcterms:W3CDTF">2025-04-16T09:55:00Z</dcterms:created>
  <dcterms:modified xsi:type="dcterms:W3CDTF">2025-04-22T12:12:00Z</dcterms:modified>
</cp:coreProperties>
</file>