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5D3B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1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46779D" wp14:editId="26677DE8">
            <wp:extent cx="631825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8883" w14:textId="18D5EABA" w:rsidR="001D1175" w:rsidRPr="00765163" w:rsidRDefault="00D44304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Republika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Srbija</w:t>
      </w:r>
    </w:p>
    <w:p w14:paraId="7ADCC89A" w14:textId="02603E85" w:rsidR="001D1175" w:rsidRPr="00765163" w:rsidRDefault="00D44304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Autonomna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pokrajina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Vojvodina</w:t>
      </w:r>
    </w:p>
    <w:p w14:paraId="0308B2EF" w14:textId="0FC7CD24" w:rsidR="001D1175" w:rsidRPr="00765163" w:rsidRDefault="00D44304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Grad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Subotica</w:t>
      </w:r>
    </w:p>
    <w:p w14:paraId="7FC53F61" w14:textId="2B19FB6C" w:rsidR="001D1175" w:rsidRPr="00765163" w:rsidRDefault="00D44304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GRADONAČELNIK</w:t>
      </w:r>
    </w:p>
    <w:p w14:paraId="4D1D7429" w14:textId="2E989D09" w:rsidR="001D1175" w:rsidRPr="00765163" w:rsidRDefault="00D44304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Broj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765163" w:rsidRPr="00765163">
        <w:rPr>
          <w:rFonts w:ascii="Times New Roman" w:hAnsi="Times New Roman" w:cs="Times New Roman"/>
          <w:sz w:val="24"/>
          <w:szCs w:val="24"/>
          <w:lang w:val="hu-HU"/>
        </w:rPr>
        <w:t>002068421-2026-09693-002-000-401-119</w:t>
      </w:r>
    </w:p>
    <w:p w14:paraId="7DFE267A" w14:textId="244B6B7D" w:rsidR="001D1175" w:rsidRPr="00765163" w:rsidRDefault="00D44304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F202A5" w:rsidRPr="0076516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2E7485" w:rsidRPr="0076516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202A5" w:rsidRPr="00765163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326AB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travnja 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2E7485" w:rsidRPr="0076516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1A171181" w14:textId="798F057B" w:rsidR="001D1175" w:rsidRPr="00765163" w:rsidRDefault="00D44304" w:rsidP="001D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Subotica</w:t>
      </w:r>
    </w:p>
    <w:p w14:paraId="02074D05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024/626-880</w:t>
      </w:r>
    </w:p>
    <w:p w14:paraId="6D227368" w14:textId="685DA4F2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C</w:t>
      </w:r>
      <w:r w:rsidR="00D44304" w:rsidRPr="00765163">
        <w:rPr>
          <w:rFonts w:ascii="Times New Roman" w:hAnsi="Times New Roman" w:cs="Times New Roman"/>
          <w:sz w:val="24"/>
          <w:szCs w:val="24"/>
          <w:lang w:val="hr-HR"/>
        </w:rPr>
        <w:t>B</w:t>
      </w:r>
      <w:r w:rsidR="00A255D6" w:rsidRPr="00765163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D44304" w:rsidRPr="00765163">
        <w:rPr>
          <w:rFonts w:ascii="Times New Roman" w:hAnsi="Times New Roman" w:cs="Times New Roman"/>
          <w:sz w:val="24"/>
          <w:szCs w:val="24"/>
          <w:lang w:val="hr-HR"/>
        </w:rPr>
        <w:t>GD</w:t>
      </w:r>
    </w:p>
    <w:p w14:paraId="5DB25EA2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1EE55561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6BBB99BA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Na temelju članka 7. stavak 1. Pravilnika o načinu, postupku i kriterijima za dodjelu sredstava crkvama i vjerskim zajednicama koje djeluju na području Grada Subotice («Službeni list Grada Subotice», br. 15/13 i 10/25),</w:t>
      </w:r>
    </w:p>
    <w:p w14:paraId="7E01CD6A" w14:textId="2A73E894" w:rsidR="001D1175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Gradonačelnik Grada Subotice dana </w:t>
      </w:r>
      <w:r w:rsidR="00F202A5" w:rsidRPr="0076516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2E7485" w:rsidRPr="0076516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202A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travnja 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2E7485" w:rsidRPr="0076516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="001D1175"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raspisuje</w:t>
      </w:r>
    </w:p>
    <w:p w14:paraId="26324CCD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72B92086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57D86EED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natječaj za dodjelu sredstava</w:t>
      </w:r>
    </w:p>
    <w:p w14:paraId="25247090" w14:textId="76CC38BF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radi sufinanciranja projekata crkava i vjerskih zajednica koje djeluju na području Grada Subotice za 2026. godinu</w:t>
      </w:r>
    </w:p>
    <w:p w14:paraId="01FEFE76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5617560C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4A7982E5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I. Predmet javnog natječaja</w:t>
      </w:r>
    </w:p>
    <w:p w14:paraId="329F7A29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2B1E511C" w14:textId="3E0E8108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Javni natječaj se raspisuje za sufinanciranje projekata crkava i vjerskih zajednica koje djeluju na području Grada Subotice za 2026. godinu u iznosu od 3.325.000,00 dinara.</w:t>
      </w:r>
    </w:p>
    <w:p w14:paraId="451A6D52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hr-HR"/>
        </w:rPr>
      </w:pPr>
    </w:p>
    <w:p w14:paraId="21E0CDF0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Sredstva za sufinanciranje projekata crkava i vjerskih zajednica koje djeluju na području Grada Subotice namijenjena su:</w:t>
      </w:r>
    </w:p>
    <w:p w14:paraId="48494049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tekućim popravcima i održavanju,</w:t>
      </w:r>
    </w:p>
    <w:p w14:paraId="3D341107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projektima adaptacije,</w:t>
      </w:r>
    </w:p>
    <w:p w14:paraId="117E1196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projektima rekonstrukcije.</w:t>
      </w:r>
    </w:p>
    <w:p w14:paraId="2C756B61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2FA53172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II. Pravo na sudjelovanje</w:t>
      </w:r>
    </w:p>
    <w:p w14:paraId="6F66A7A5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503A5ED9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Pravo podnošenja prijave na javni natječaj za dodjelu sredstava radi sufinanciranja projekata crkava i vjerskih zajednica imaju sljedeći subjekti:</w:t>
      </w:r>
    </w:p>
    <w:p w14:paraId="6A55990D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Subotička biskupija Subotica,</w:t>
      </w:r>
    </w:p>
    <w:p w14:paraId="70DD68FA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Eparhija bačka - arhijerejsko namjesništvo subotičko,</w:t>
      </w:r>
    </w:p>
    <w:p w14:paraId="7911362E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Reformirana kršćanska Crkva, Reformirana crkvena općina Subotica,</w:t>
      </w:r>
    </w:p>
    <w:p w14:paraId="24586A30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Evangelička crkvena općina A.V. Subotica,</w:t>
      </w:r>
    </w:p>
    <w:p w14:paraId="6EEE876E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Židovska crkvena općina Subotica i</w:t>
      </w:r>
    </w:p>
    <w:p w14:paraId="4FCE788D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Islamska zajednica u Srbiji – Mešihat Islamske zajednice u Srbiji, Novi Pazar (Odbor Islamske zajednice u Subotici).</w:t>
      </w:r>
    </w:p>
    <w:p w14:paraId="5C2DF103" w14:textId="77777777" w:rsidR="006C5FB9" w:rsidRPr="00765163" w:rsidRDefault="006C5FB9" w:rsidP="001D11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6983F979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4C624431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III. Kriteriji za izbor projekata</w:t>
      </w:r>
    </w:p>
    <w:p w14:paraId="70DEE57D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</w:p>
    <w:p w14:paraId="3216D683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Kriteriji za dodjelu sredstava radi sufinanciranja projekata crkava i vjerskih zajednica iz proračuna Grada su:</w:t>
      </w:r>
    </w:p>
    <w:p w14:paraId="31301ADC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broj vjernika prema zadnjem popisu stanovništva na području Grada,</w:t>
      </w:r>
    </w:p>
    <w:p w14:paraId="1D833766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broj objekata crkve odnosno vjerske zajednice,</w:t>
      </w:r>
    </w:p>
    <w:p w14:paraId="4DF116DA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jesu li vjerski objekti pod zaštitom kao kulturno dobro,</w:t>
      </w:r>
    </w:p>
    <w:p w14:paraId="35067805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stanje u kojem se zgrada nalazi,</w:t>
      </w:r>
    </w:p>
    <w:p w14:paraId="543734F4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sufinanciranje projekta iz drugih izvora,</w:t>
      </w:r>
    </w:p>
    <w:p w14:paraId="64F74603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stupanj zadovoljavanja javnog interesa,</w:t>
      </w:r>
    </w:p>
    <w:p w14:paraId="7D45C4F7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 unaprjeđenje stanja u oblasti u kojoj se projekt realizira.</w:t>
      </w:r>
    </w:p>
    <w:p w14:paraId="78A23CCD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03037518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IV. Dokumentacija</w:t>
      </w:r>
    </w:p>
    <w:p w14:paraId="36AFCD7F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6B4853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Sudionik natječaja u obvezi je dostaviti prijavu na natječaj na obrascu «Prijava na Natječaj za dodjelu sredstava radi sufinanciranja projekata crkava i vjerskih zajednica» - Obrazac broj 1.</w:t>
      </w:r>
    </w:p>
    <w:p w14:paraId="5BC251B2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hr-HR"/>
        </w:rPr>
      </w:pPr>
    </w:p>
    <w:p w14:paraId="48C506AF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Uz prijavu, podnositelj prijave obvezno je dužan priložiti:</w:t>
      </w:r>
    </w:p>
    <w:p w14:paraId="499E4C6D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dokaz o podnositelju prijave: izvadak iz registra u kojem je subjekt registriran;</w:t>
      </w:r>
    </w:p>
    <w:p w14:paraId="58E6DE2B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pregled osnovnih podataka o podnositelju prijave (povijest, opis djelatnosti i sl.), načinjen od strane podnositelja prijave i</w:t>
      </w:r>
    </w:p>
    <w:p w14:paraId="2BE5F908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- detaljan opis projekta za čije sufinanciranje se podnosi prijava.</w:t>
      </w:r>
    </w:p>
    <w:p w14:paraId="308F607A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0775077C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V. Rokovi i opće informacije</w:t>
      </w:r>
    </w:p>
    <w:p w14:paraId="2FACC763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1269E24E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Natječaj će biti objavljen u «Službenom listu Grada Subotice» i na internetskoj stranici Grada </w:t>
      </w:r>
      <w:hyperlink r:id="rId5" w:history="1">
        <w:r w:rsidRPr="00765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hr-HR"/>
          </w:rPr>
          <w:t>www.subotica.ls.gov.rs</w:t>
        </w:r>
      </w:hyperlink>
      <w:r w:rsidRPr="00765163">
        <w:rPr>
          <w:rFonts w:ascii="Times New Roman" w:hAnsi="Times New Roman" w:cs="Times New Roman"/>
          <w:sz w:val="24"/>
          <w:szCs w:val="24"/>
          <w:lang w:val="hr-HR"/>
        </w:rPr>
        <w:t>, u odjeljku Natječaji i oglasi.</w:t>
      </w:r>
    </w:p>
    <w:p w14:paraId="031B8CCD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hr-HR"/>
        </w:rPr>
      </w:pPr>
    </w:p>
    <w:p w14:paraId="52F54C5E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Prijave se podnose na propisanom obrascu </w:t>
      </w: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Obrazac broj 1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«Prijava na Natječaj za dodjelu sredstava radi sufinanciranja projekata crkava i vjerskih zajednica» koji je u prilogu Javnog natječaja i koji se objavljuje na internetskoj stranici Grada </w:t>
      </w:r>
      <w:hyperlink r:id="rId6" w:history="1">
        <w:r w:rsidRPr="00765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hr-HR"/>
          </w:rPr>
          <w:t>www.subotica.ls.gov.rs</w:t>
        </w:r>
      </w:hyperlink>
      <w:r w:rsidRPr="00765163">
        <w:rPr>
          <w:sz w:val="24"/>
          <w:szCs w:val="24"/>
          <w:lang w:val="hr-HR"/>
        </w:rPr>
        <w:t xml:space="preserve">, 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>u odjeljku Natječaji i oglasi.</w:t>
      </w:r>
    </w:p>
    <w:p w14:paraId="277F9F53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Popunjene Prijave s dokumentacijom dostavljaju se u tiskanom obliku, u zatvorenoj omotnici, u Gradski uslužni centar Grada Subotice, Trg slobode 1 ili poštom na adresu Grada Subotice, Trg slobode 1, 24000 Subotica, s napomenom «Povjerenstvu za dodjelu sredstava crkvama i vjerskim zajednicama». Prijave na Natječaj </w:t>
      </w: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obvezno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treba dostaviti i u elektroničkoj formi na e-mail adresu:  </w:t>
      </w:r>
      <w:hyperlink r:id="rId7" w:history="1">
        <w:r w:rsidRPr="0076516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hr-HR"/>
          </w:rPr>
          <w:t>konkurs.crkve@subotica.ls.gov.rs</w:t>
        </w:r>
      </w:hyperlink>
      <w:r w:rsidRPr="00765163">
        <w:rPr>
          <w:rFonts w:ascii="Times New Roman" w:hAnsi="Times New Roman" w:cs="Times New Roman"/>
          <w:sz w:val="24"/>
          <w:szCs w:val="24"/>
          <w:lang w:val="hr-HR"/>
        </w:rPr>
        <w:t xml:space="preserve"> .</w:t>
      </w:r>
    </w:p>
    <w:p w14:paraId="660FF038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Nepotpune i nepravodobne prijave Povjerenstvo neće razmatrati.</w:t>
      </w:r>
    </w:p>
    <w:p w14:paraId="0C7F6F9C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0FE9704B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b/>
          <w:bCs/>
          <w:sz w:val="24"/>
          <w:szCs w:val="24"/>
          <w:lang w:val="hr-HR"/>
        </w:rPr>
        <w:t>Rok za podnošenje prijave je 15 dana od dana objave Javnog natječaja na internetskoj stranici Grada Subotice.</w:t>
      </w:r>
    </w:p>
    <w:p w14:paraId="09859EB4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</w:p>
    <w:p w14:paraId="66260E5E" w14:textId="77777777" w:rsidR="00D44304" w:rsidRPr="00765163" w:rsidRDefault="00D44304" w:rsidP="00D44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 </w:t>
      </w:r>
    </w:p>
    <w:p w14:paraId="5D022814" w14:textId="77777777" w:rsidR="00D44304" w:rsidRPr="00765163" w:rsidRDefault="00D44304" w:rsidP="00D44304">
      <w:pPr>
        <w:autoSpaceDE w:val="0"/>
        <w:autoSpaceDN w:val="0"/>
        <w:adjustRightInd w:val="0"/>
        <w:spacing w:after="140"/>
        <w:ind w:left="706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Gradonačelnik </w:t>
      </w:r>
    </w:p>
    <w:p w14:paraId="36C871BD" w14:textId="7998CECD" w:rsidR="00D44304" w:rsidRPr="00765163" w:rsidRDefault="00D44304" w:rsidP="00D44304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6516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Stevan Bakić, v.r. </w:t>
      </w:r>
    </w:p>
    <w:p w14:paraId="4DC8FE07" w14:textId="77777777" w:rsidR="001D1175" w:rsidRPr="00765163" w:rsidRDefault="001D1175" w:rsidP="001D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65163">
        <w:rPr>
          <w:rFonts w:ascii="Times New Roman" w:hAnsi="Times New Roman" w:cs="Times New Roman"/>
          <w:sz w:val="24"/>
          <w:szCs w:val="24"/>
          <w:lang w:val="hr-HR"/>
        </w:rPr>
        <w:t>  </w:t>
      </w:r>
    </w:p>
    <w:sectPr w:rsidR="001D1175" w:rsidRPr="00765163" w:rsidSect="00073F01">
      <w:pgSz w:w="12240" w:h="15840"/>
      <w:pgMar w:top="81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5"/>
    <w:rsid w:val="00073F01"/>
    <w:rsid w:val="00096EBD"/>
    <w:rsid w:val="00123494"/>
    <w:rsid w:val="00137A25"/>
    <w:rsid w:val="0014510F"/>
    <w:rsid w:val="001A48A0"/>
    <w:rsid w:val="001D1175"/>
    <w:rsid w:val="002326AB"/>
    <w:rsid w:val="00275434"/>
    <w:rsid w:val="002B4F85"/>
    <w:rsid w:val="002B6F2E"/>
    <w:rsid w:val="002E7485"/>
    <w:rsid w:val="0031354A"/>
    <w:rsid w:val="00351628"/>
    <w:rsid w:val="003A496E"/>
    <w:rsid w:val="003B5A83"/>
    <w:rsid w:val="003D14FF"/>
    <w:rsid w:val="00421C84"/>
    <w:rsid w:val="004F6C0E"/>
    <w:rsid w:val="00541021"/>
    <w:rsid w:val="00541102"/>
    <w:rsid w:val="00581246"/>
    <w:rsid w:val="005B16D4"/>
    <w:rsid w:val="00677169"/>
    <w:rsid w:val="006B0CB9"/>
    <w:rsid w:val="006B128B"/>
    <w:rsid w:val="006C5FB9"/>
    <w:rsid w:val="006D7C21"/>
    <w:rsid w:val="006E0024"/>
    <w:rsid w:val="00765163"/>
    <w:rsid w:val="00787E2A"/>
    <w:rsid w:val="007A07EC"/>
    <w:rsid w:val="007B6D50"/>
    <w:rsid w:val="007C69FB"/>
    <w:rsid w:val="008120E5"/>
    <w:rsid w:val="009159FF"/>
    <w:rsid w:val="0092536B"/>
    <w:rsid w:val="009F6FC5"/>
    <w:rsid w:val="00A255D6"/>
    <w:rsid w:val="00AC6DD1"/>
    <w:rsid w:val="00B72DF5"/>
    <w:rsid w:val="00B8605A"/>
    <w:rsid w:val="00BE01BF"/>
    <w:rsid w:val="00C255C5"/>
    <w:rsid w:val="00CA0E30"/>
    <w:rsid w:val="00D16DFF"/>
    <w:rsid w:val="00D44304"/>
    <w:rsid w:val="00DD79F2"/>
    <w:rsid w:val="00E00134"/>
    <w:rsid w:val="00E40E7C"/>
    <w:rsid w:val="00E44B76"/>
    <w:rsid w:val="00E63E5A"/>
    <w:rsid w:val="00F202A5"/>
    <w:rsid w:val="00F5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F5F1"/>
  <w15:docId w15:val="{8A714566-63C9-498D-BB3F-BE5167E7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kurs.crkve@subotica.ls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botica.ls.gov.rs" TargetMode="External"/><Relationship Id="rId5" Type="http://schemas.openxmlformats.org/officeDocument/2006/relationships/hyperlink" Target="http://www.subotica.ls.gov.r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 Damjanović</cp:lastModifiedBy>
  <cp:revision>2</cp:revision>
  <cp:lastPrinted>2025-04-22T05:58:00Z</cp:lastPrinted>
  <dcterms:created xsi:type="dcterms:W3CDTF">2026-04-20T09:10:00Z</dcterms:created>
  <dcterms:modified xsi:type="dcterms:W3CDTF">2026-04-20T09:10:00Z</dcterms:modified>
</cp:coreProperties>
</file>